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EED0" w14:textId="77777777"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14:paraId="58757183" w14:textId="725DA7C9"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77421C">
        <w:rPr>
          <w:rFonts w:ascii="ＭＳ 明朝" w:hAnsi="ＭＳ 明朝" w:hint="eastAsia"/>
          <w:szCs w:val="20"/>
        </w:rPr>
        <w:t xml:space="preserve">　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2C90812A" w14:textId="77777777"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14:paraId="3EB7E22E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2F6CC1D9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7A557214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3B0657B6" w14:textId="77777777"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14:paraId="7D5FB110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5B18ABBF" w14:textId="473B6896" w:rsidR="00187302" w:rsidRPr="00492AA4" w:rsidRDefault="004905AD" w:rsidP="004905AD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77421C">
        <w:rPr>
          <w:rFonts w:ascii="ＭＳ 明朝" w:hAnsi="ＭＳ 明朝" w:hint="eastAsia"/>
          <w:szCs w:val="20"/>
        </w:rPr>
        <w:t>６</w:t>
      </w:r>
      <w:r w:rsidR="00830859">
        <w:rPr>
          <w:rFonts w:ascii="ＭＳ 明朝" w:hAnsi="ＭＳ 明朝" w:hint="eastAsia"/>
          <w:szCs w:val="20"/>
        </w:rPr>
        <w:t>年度</w:t>
      </w:r>
      <w:r>
        <w:rPr>
          <w:rFonts w:ascii="ＭＳ 明朝" w:hAnsi="ＭＳ 明朝" w:hint="eastAsia"/>
          <w:szCs w:val="20"/>
        </w:rPr>
        <w:t>次世代人材育成</w:t>
      </w:r>
      <w:r w:rsidR="00D21B5A">
        <w:rPr>
          <w:rFonts w:ascii="ＭＳ 明朝" w:hAnsi="ＭＳ 明朝" w:hint="eastAsia"/>
          <w:szCs w:val="20"/>
        </w:rPr>
        <w:t>事業</w:t>
      </w:r>
      <w:r w:rsidR="005A6119" w:rsidRPr="00A52F8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U-20ミライ創造カレッジ202</w:t>
      </w:r>
      <w:r w:rsidR="0077421C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」講師等委託業務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14:paraId="5C819ED1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0B133B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73B6AF5C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0B133B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14:paraId="42724ACB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0B133B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35AC16A7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0B133B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14:paraId="25EDD465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0B133B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14:paraId="2FF9E45C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0B133B">
        <w:rPr>
          <w:rFonts w:ascii="ＭＳ 明朝" w:hAnsi="ＭＳ 明朝" w:hint="eastAsia"/>
          <w:spacing w:val="69"/>
          <w:kern w:val="0"/>
          <w:szCs w:val="20"/>
          <w:fitText w:val="1600" w:id="22255877"/>
        </w:rPr>
        <w:t>電子メー</w:t>
      </w:r>
      <w:r w:rsidRPr="000B133B">
        <w:rPr>
          <w:rFonts w:ascii="ＭＳ 明朝" w:hAnsi="ＭＳ 明朝" w:hint="eastAsia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14:paraId="20BA63B5" w14:textId="77777777"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14:paraId="3A6922FD" w14:textId="77777777" w:rsidTr="002346C2">
        <w:tc>
          <w:tcPr>
            <w:tcW w:w="1526" w:type="dxa"/>
            <w:vMerge w:val="restart"/>
            <w:vAlign w:val="center"/>
          </w:tcPr>
          <w:p w14:paraId="298FD8C4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14:paraId="0E7BB205" w14:textId="77777777"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14:paraId="3C96358D" w14:textId="77777777" w:rsidTr="002346C2">
        <w:trPr>
          <w:trHeight w:val="850"/>
        </w:trPr>
        <w:tc>
          <w:tcPr>
            <w:tcW w:w="1526" w:type="dxa"/>
            <w:vMerge/>
            <w:vAlign w:val="center"/>
          </w:tcPr>
          <w:p w14:paraId="6E700E16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14:paraId="5BD95B73" w14:textId="77777777"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14:paraId="51503083" w14:textId="77777777" w:rsidTr="002346C2">
        <w:trPr>
          <w:trHeight w:val="3345"/>
        </w:trPr>
        <w:tc>
          <w:tcPr>
            <w:tcW w:w="1526" w:type="dxa"/>
            <w:vAlign w:val="center"/>
          </w:tcPr>
          <w:p w14:paraId="699135D7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14:paraId="02CB6E39" w14:textId="77777777"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0C61E717" w14:textId="77777777"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14:paraId="22EB0B24" w14:textId="77777777"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14:paraId="2E1716E2" w14:textId="77777777"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ＤＸ推進課　</w:t>
      </w:r>
      <w:r w:rsidR="00384A21">
        <w:rPr>
          <w:rFonts w:ascii="ＭＳ 明朝" w:hAnsi="ＭＳ 明朝" w:hint="eastAsia"/>
          <w:szCs w:val="20"/>
        </w:rPr>
        <w:t>デジタル・イノベーション支援</w:t>
      </w:r>
      <w:r w:rsidR="00BC5C59" w:rsidRPr="00BC5C59">
        <w:rPr>
          <w:rFonts w:ascii="ＭＳ 明朝" w:hAnsi="ＭＳ 明朝" w:hint="eastAsia"/>
          <w:szCs w:val="20"/>
        </w:rPr>
        <w:t>室</w:t>
      </w:r>
    </w:p>
    <w:p w14:paraId="46D5956C" w14:textId="77777777"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14:paraId="0AD2285B" w14:textId="77777777" w:rsidR="00187302" w:rsidRPr="00492AA4" w:rsidRDefault="000A2233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14:paraId="3B62CF8D" w14:textId="77777777" w:rsidR="00187302" w:rsidRDefault="00187302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14:paraId="58C1194E" w14:textId="77777777"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14:paraId="02F4B150" w14:textId="77777777"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14:paraId="0042F3BA" w14:textId="6D1F4AB4"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77421C">
        <w:rPr>
          <w:rFonts w:ascii="ＭＳ 明朝" w:hAnsi="ＭＳ 明朝" w:hint="eastAsia"/>
          <w:szCs w:val="20"/>
        </w:rPr>
        <w:t>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238CD9C0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6D8A678B" w14:textId="77777777"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71B33668" w14:textId="77777777"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14:paraId="033B17D1" w14:textId="77777777"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0D0D4CE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524CC2B7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65D6D42A" w14:textId="77777777"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7D963D2D" w14:textId="77777777"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07B5D319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65702159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19BC472D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14:paraId="670335C7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0133087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1DD933D2" w14:textId="77777777"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30A5D0AA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6442D2C6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729CE349" w14:textId="6374E1A2" w:rsidR="00830859" w:rsidRDefault="004905AD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77421C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>年度次世代人材育成事業</w:t>
      </w:r>
    </w:p>
    <w:p w14:paraId="07C85884" w14:textId="45C33040" w:rsidR="004051CD" w:rsidRDefault="00B77737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U-20ミライ創造カレッジ202</w:t>
      </w:r>
      <w:r w:rsidR="0077421C">
        <w:rPr>
          <w:rFonts w:ascii="ＤＦＧ新細丸ゴシック体" w:eastAsia="ＤＦＧ新細丸ゴシック体" w:hint="eastAsia"/>
          <w:sz w:val="28"/>
          <w:szCs w:val="28"/>
        </w:rPr>
        <w:t>4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講師等委託業務</w:t>
      </w:r>
    </w:p>
    <w:p w14:paraId="2BF87022" w14:textId="77777777"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14:paraId="74F29A52" w14:textId="77777777"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1A17310E" w14:textId="77777777"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06C1A3E8" w14:textId="431C4289"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905AD">
        <w:rPr>
          <w:rFonts w:ascii="ＭＳ 明朝" w:hAnsi="ＭＳ 明朝" w:hint="eastAsia"/>
          <w:szCs w:val="20"/>
        </w:rPr>
        <w:t>令和</w:t>
      </w:r>
      <w:r w:rsidR="0077421C">
        <w:rPr>
          <w:rFonts w:ascii="ＭＳ 明朝" w:hAnsi="ＭＳ 明朝" w:hint="eastAsia"/>
          <w:szCs w:val="20"/>
        </w:rPr>
        <w:t>６</w:t>
      </w:r>
      <w:r w:rsidR="004905AD">
        <w:rPr>
          <w:rFonts w:ascii="ＭＳ 明朝" w:hAnsi="ＭＳ 明朝" w:hint="eastAsia"/>
          <w:szCs w:val="20"/>
        </w:rPr>
        <w:t>年度次世代</w:t>
      </w:r>
      <w:r w:rsidR="00D21B5A" w:rsidRPr="00D21B5A">
        <w:rPr>
          <w:rFonts w:ascii="ＭＳ 明朝" w:hAnsi="ＭＳ 明朝" w:hint="eastAsia"/>
          <w:szCs w:val="20"/>
        </w:rPr>
        <w:t>人材育成事業</w:t>
      </w:r>
      <w:r w:rsidR="00B77737" w:rsidRPr="00A52F8E">
        <w:rPr>
          <w:rFonts w:ascii="ＭＳ 明朝" w:hAnsi="ＭＳ 明朝" w:hint="eastAsia"/>
        </w:rPr>
        <w:t>「</w:t>
      </w:r>
      <w:r w:rsidR="004905AD">
        <w:rPr>
          <w:rFonts w:ascii="ＭＳ 明朝" w:hAnsi="ＭＳ 明朝" w:hint="eastAsia"/>
        </w:rPr>
        <w:t>U-20ミライ創造カレッジ202</w:t>
      </w:r>
      <w:r w:rsidR="0077421C">
        <w:rPr>
          <w:rFonts w:ascii="ＭＳ 明朝" w:hAnsi="ＭＳ 明朝" w:hint="eastAsia"/>
        </w:rPr>
        <w:t>4</w:t>
      </w:r>
      <w:r w:rsidR="00B77737" w:rsidRPr="00A52F8E">
        <w:rPr>
          <w:rFonts w:ascii="ＭＳ 明朝" w:hAnsi="ＭＳ 明朝" w:hint="eastAsia"/>
        </w:rPr>
        <w:t>」</w:t>
      </w:r>
      <w:r w:rsidR="004905AD">
        <w:rPr>
          <w:rFonts w:ascii="ＭＳ 明朝" w:hAnsi="ＭＳ 明朝" w:hint="eastAsia"/>
        </w:rPr>
        <w:t>講師等委託業務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14:paraId="4DB9A923" w14:textId="77777777"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14:paraId="669A83D9" w14:textId="77777777"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14:paraId="50C0F765" w14:textId="77777777"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14:paraId="15DFB62F" w14:textId="77777777" w:rsidR="005A6119" w:rsidRPr="0049095C" w:rsidRDefault="005A6119" w:rsidP="00DA5DAB">
      <w:pPr>
        <w:rPr>
          <w:rFonts w:ascii="ＭＳ 明朝" w:hAnsi="ＭＳ 明朝"/>
          <w:szCs w:val="20"/>
        </w:rPr>
      </w:pPr>
    </w:p>
    <w:p w14:paraId="425CF068" w14:textId="77777777" w:rsidR="00D44FAB" w:rsidRDefault="00D44FAB" w:rsidP="00DA5DAB">
      <w:pPr>
        <w:rPr>
          <w:rFonts w:ascii="ＭＳ 明朝" w:hAnsi="ＭＳ 明朝"/>
          <w:szCs w:val="20"/>
        </w:rPr>
      </w:pPr>
    </w:p>
    <w:p w14:paraId="027F9CA1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74A86D9B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7C81B816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1780209A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296F6A1F" w14:textId="77777777" w:rsidR="00D44FAB" w:rsidRDefault="00D44FAB" w:rsidP="00DA5DAB">
      <w:pPr>
        <w:rPr>
          <w:rFonts w:ascii="ＭＳ 明朝" w:hAnsi="ＭＳ 明朝"/>
          <w:szCs w:val="20"/>
        </w:rPr>
      </w:pPr>
    </w:p>
    <w:p w14:paraId="3246E740" w14:textId="77777777" w:rsidR="00830859" w:rsidRDefault="00830859" w:rsidP="00DA5DAB">
      <w:pPr>
        <w:rPr>
          <w:rFonts w:ascii="ＭＳ 明朝" w:hAnsi="ＭＳ 明朝"/>
          <w:szCs w:val="20"/>
        </w:rPr>
      </w:pPr>
    </w:p>
    <w:p w14:paraId="652260BC" w14:textId="77777777"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14:paraId="6F3B6CB1" w14:textId="77777777" w:rsidTr="00B60817">
        <w:tc>
          <w:tcPr>
            <w:tcW w:w="1361" w:type="dxa"/>
            <w:vAlign w:val="center"/>
          </w:tcPr>
          <w:p w14:paraId="72E5E802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14:paraId="79027B26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638FDA08" w14:textId="77777777" w:rsidTr="00B60817">
        <w:tc>
          <w:tcPr>
            <w:tcW w:w="1361" w:type="dxa"/>
            <w:vAlign w:val="center"/>
          </w:tcPr>
          <w:p w14:paraId="55C5C74C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14:paraId="1F7B9856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152753D1" w14:textId="77777777" w:rsidTr="00B60817">
        <w:tc>
          <w:tcPr>
            <w:tcW w:w="1361" w:type="dxa"/>
            <w:vAlign w:val="center"/>
          </w:tcPr>
          <w:p w14:paraId="20AC46FD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14:paraId="0C2C28D6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5BA90F89" w14:textId="77777777" w:rsidTr="00B60817">
        <w:tc>
          <w:tcPr>
            <w:tcW w:w="1361" w:type="dxa"/>
            <w:vAlign w:val="center"/>
          </w:tcPr>
          <w:p w14:paraId="20C723A3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14:paraId="12AEEC39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7FC5E9E2" w14:textId="77777777"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14:paraId="66AA919D" w14:textId="5C53A197"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77421C">
        <w:rPr>
          <w:rFonts w:ascii="ＭＳ 明朝" w:hAnsi="ＭＳ 明朝" w:hint="eastAsia"/>
          <w:szCs w:val="20"/>
        </w:rPr>
        <w:t>６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14:paraId="38A12075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1866FBFA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41DD66A2" w14:textId="77777777"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14:paraId="65B73342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40366616" w14:textId="77777777"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01F71E2E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004D896E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399DF5B7" w14:textId="77777777"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7BE83328" w14:textId="77777777"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15FF72A1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03DD4FF3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5C50DF5D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14:paraId="2595D492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00089A18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650C2EE8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1F707039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378DF813" w14:textId="4C0852BD" w:rsidR="00830859" w:rsidRDefault="004905AD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77421C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>年度次世代人材育成事業</w:t>
      </w:r>
    </w:p>
    <w:p w14:paraId="5C72C1AC" w14:textId="6939548E" w:rsidR="005A6119" w:rsidRPr="00C7334F" w:rsidRDefault="00597FE2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U-20ミライ創造カレッジ202</w:t>
      </w:r>
      <w:r w:rsidR="0077421C">
        <w:rPr>
          <w:rFonts w:ascii="ＤＦＧ新細丸ゴシック体" w:eastAsia="ＤＦＧ新細丸ゴシック体" w:hint="eastAsia"/>
          <w:sz w:val="28"/>
          <w:szCs w:val="28"/>
        </w:rPr>
        <w:t>4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  <w:r w:rsidR="004905AD">
        <w:rPr>
          <w:rFonts w:ascii="ＤＦＧ新細丸ゴシック体" w:eastAsia="ＤＦＧ新細丸ゴシック体" w:hint="eastAsia"/>
          <w:sz w:val="28"/>
          <w:szCs w:val="28"/>
        </w:rPr>
        <w:t>講師等委託業務</w:t>
      </w:r>
    </w:p>
    <w:p w14:paraId="397CDC58" w14:textId="77777777"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14:paraId="061DF54A" w14:textId="77777777"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4657B8C7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2E587A2B" w14:textId="733928D1"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4905AD">
        <w:rPr>
          <w:rFonts w:ascii="ＭＳ 明朝" w:hAnsi="ＭＳ 明朝" w:hint="eastAsia"/>
          <w:szCs w:val="20"/>
        </w:rPr>
        <w:t>令和</w:t>
      </w:r>
      <w:r w:rsidR="0077421C">
        <w:rPr>
          <w:rFonts w:ascii="ＭＳ 明朝" w:hAnsi="ＭＳ 明朝" w:hint="eastAsia"/>
          <w:szCs w:val="20"/>
        </w:rPr>
        <w:t>６</w:t>
      </w:r>
      <w:r w:rsidR="004905AD">
        <w:rPr>
          <w:rFonts w:ascii="ＭＳ 明朝" w:hAnsi="ＭＳ 明朝" w:hint="eastAsia"/>
          <w:szCs w:val="20"/>
        </w:rPr>
        <w:t>年度次世代</w:t>
      </w:r>
      <w:r w:rsidR="004905AD" w:rsidRPr="00D21B5A">
        <w:rPr>
          <w:rFonts w:ascii="ＭＳ 明朝" w:hAnsi="ＭＳ 明朝" w:hint="eastAsia"/>
          <w:szCs w:val="20"/>
        </w:rPr>
        <w:t>人材育成事業</w:t>
      </w:r>
      <w:r w:rsidR="004905AD" w:rsidRPr="00A52F8E">
        <w:rPr>
          <w:rFonts w:ascii="ＭＳ 明朝" w:hAnsi="ＭＳ 明朝" w:hint="eastAsia"/>
        </w:rPr>
        <w:t>「</w:t>
      </w:r>
      <w:r w:rsidR="004905AD">
        <w:rPr>
          <w:rFonts w:ascii="ＭＳ 明朝" w:hAnsi="ＭＳ 明朝" w:hint="eastAsia"/>
        </w:rPr>
        <w:t>U-20ミライ創造カレッジ202</w:t>
      </w:r>
      <w:r w:rsidR="0077421C">
        <w:rPr>
          <w:rFonts w:ascii="ＭＳ 明朝" w:hAnsi="ＭＳ 明朝" w:hint="eastAsia"/>
        </w:rPr>
        <w:t>4</w:t>
      </w:r>
      <w:r w:rsidR="004905AD" w:rsidRPr="00A52F8E">
        <w:rPr>
          <w:rFonts w:ascii="ＭＳ 明朝" w:hAnsi="ＭＳ 明朝" w:hint="eastAsia"/>
        </w:rPr>
        <w:t>」</w:t>
      </w:r>
      <w:r w:rsidR="004905AD">
        <w:rPr>
          <w:rFonts w:ascii="ＭＳ 明朝" w:hAnsi="ＭＳ 明朝" w:hint="eastAsia"/>
        </w:rPr>
        <w:t>講師等委託業務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14:paraId="13538F3A" w14:textId="77777777"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07AA621D" w14:textId="77777777"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2E82B54C" w14:textId="77777777"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2AB3" w14:textId="77777777" w:rsidR="00BE33A3" w:rsidRDefault="00BE33A3">
      <w:r>
        <w:separator/>
      </w:r>
    </w:p>
  </w:endnote>
  <w:endnote w:type="continuationSeparator" w:id="0">
    <w:p w14:paraId="48E644B5" w14:textId="77777777"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F861" w14:textId="77777777" w:rsidR="00BE33A3" w:rsidRDefault="00BE33A3">
      <w:r>
        <w:separator/>
      </w:r>
    </w:p>
  </w:footnote>
  <w:footnote w:type="continuationSeparator" w:id="0">
    <w:p w14:paraId="69B5BB05" w14:textId="77777777" w:rsidR="00BE33A3" w:rsidRDefault="00B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133B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5AD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729C5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7421C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C12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2022-04-22T06:38:00Z</dcterms:created>
  <dcterms:modified xsi:type="dcterms:W3CDTF">2024-02-20T08:17:00Z</dcterms:modified>
</cp:coreProperties>
</file>